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E1B04" w14:textId="46D8F789" w:rsidR="00782B8F" w:rsidRDefault="005437A3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2608" behindDoc="0" locked="0" layoutInCell="1" allowOverlap="1" wp14:anchorId="70A2AC89" wp14:editId="2E95D209">
            <wp:simplePos x="0" y="0"/>
            <wp:positionH relativeFrom="column">
              <wp:posOffset>-137160</wp:posOffset>
            </wp:positionH>
            <wp:positionV relativeFrom="paragraph">
              <wp:posOffset>28575</wp:posOffset>
            </wp:positionV>
            <wp:extent cx="3206750" cy="7740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0560" behindDoc="0" locked="0" layoutInCell="1" allowOverlap="1" wp14:anchorId="320899FB" wp14:editId="0C9D1A84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B4F8C" w14:textId="77777777" w:rsidR="005437A3" w:rsidRDefault="005437A3" w:rsidP="00E26C7C">
      <w:pPr>
        <w:spacing w:after="0" w:line="240" w:lineRule="auto"/>
      </w:pPr>
    </w:p>
    <w:p w14:paraId="693AE40C" w14:textId="35FE08AD" w:rsidR="005437A3" w:rsidRDefault="00265AFB" w:rsidP="00E26C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289932" wp14:editId="6DC1EE1C">
            <wp:simplePos x="0" y="0"/>
            <wp:positionH relativeFrom="column">
              <wp:posOffset>14605</wp:posOffset>
            </wp:positionH>
            <wp:positionV relativeFrom="paragraph">
              <wp:posOffset>172085</wp:posOffset>
            </wp:positionV>
            <wp:extent cx="200025" cy="190500"/>
            <wp:effectExtent l="0" t="0" r="0" b="0"/>
            <wp:wrapNone/>
            <wp:docPr id="3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4CF9" w14:textId="77777777" w:rsidR="00265AFB" w:rsidRDefault="00265AFB" w:rsidP="00E26C7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 </w:t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январе 1985 года в Советском Союзе впервые прошла микроперепись</w:t>
      </w:r>
      <w:r w:rsidR="009C48AD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населения</w:t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</w:t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тогда было переписано 5% жителей страны.</w:t>
      </w:r>
    </w:p>
    <w:p w14:paraId="3ED8CA73" w14:textId="7E7DDC3E" w:rsidR="00265AFB" w:rsidRDefault="00E26C7C" w:rsidP="00265AF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Главной единицей учета была семья, а не домохозяйство, как сейчас. Такой выбор объяснялся, в том числе и тем, что обследование должно было проверить результаты проводимой с начала 1980-х демографической политики.</w:t>
      </w:r>
    </w:p>
    <w:p w14:paraId="0F668527" w14:textId="2ED3C069" w:rsidR="00E26C7C" w:rsidRDefault="00265AFB" w:rsidP="00265AFB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1B65AC" wp14:editId="0B49F1F3">
            <wp:simplePos x="0" y="0"/>
            <wp:positionH relativeFrom="column">
              <wp:posOffset>1834515</wp:posOffset>
            </wp:positionH>
            <wp:positionV relativeFrom="paragraph">
              <wp:posOffset>259080</wp:posOffset>
            </wp:positionV>
            <wp:extent cx="152400" cy="152400"/>
            <wp:effectExtent l="0" t="0" r="0" b="0"/>
            <wp:wrapNone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В 1985 году впервые женщинам в возрасте до 45 лет задавался вопрос об ожидаемом числе детей.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</w:t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</w:t>
      </w:r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Кроме того, в этом обследовании учитывались жилищные условия населения и собирались данные о среднемесячном доходе </w:t>
      </w:r>
      <w:proofErr w:type="gramStart"/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- это</w:t>
      </w:r>
      <w:proofErr w:type="gramEnd"/>
      <w:r w:rsidR="00E26C7C" w:rsidRPr="00E26C7C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еще одно отличие от современных переписей, сейчас никто о размере доходов спрашивать не будет.</w:t>
      </w:r>
    </w:p>
    <w:p w14:paraId="4A4A6ADC" w14:textId="180CA757" w:rsidR="005437A3" w:rsidRDefault="00B95C96" w:rsidP="00265AFB">
      <w:pPr>
        <w:spacing w:before="120" w:after="120" w:line="240" w:lineRule="auto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  <w:shd w:val="clear" w:color="auto" w:fill="FFFFFF"/>
        </w:rPr>
        <w:drawing>
          <wp:inline distT="0" distB="0" distL="0" distR="0" wp14:anchorId="15FC73D7" wp14:editId="18B92BF9">
            <wp:extent cx="3968885" cy="37218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361" cy="374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0ED7FF" w14:textId="7518C0B6" w:rsidR="00215970" w:rsidRDefault="00265AFB" w:rsidP="00644CBA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628E591" wp14:editId="5553569F">
            <wp:simplePos x="0" y="0"/>
            <wp:positionH relativeFrom="column">
              <wp:posOffset>9525</wp:posOffset>
            </wp:positionH>
            <wp:positionV relativeFrom="paragraph">
              <wp:posOffset>3810</wp:posOffset>
            </wp:positionV>
            <wp:extent cx="152400" cy="152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   </w:t>
      </w:r>
      <w:r w:rsidR="00C0656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В октябре 2021 года </w:t>
      </w:r>
      <w:r w:rsidR="00C06561">
        <w:rPr>
          <w:rFonts w:ascii="Arial" w:hAnsi="Arial" w:cs="Arial"/>
          <w:color w:val="595959" w:themeColor="text1" w:themeTint="A6"/>
          <w:sz w:val="24"/>
          <w:szCs w:val="24"/>
        </w:rPr>
        <w:t>пройдёт</w:t>
      </w:r>
      <w:r w:rsidR="00C06561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712129">
        <w:rPr>
          <w:rFonts w:ascii="Arial" w:hAnsi="Arial" w:cs="Arial"/>
          <w:color w:val="595959" w:themeColor="text1" w:themeTint="A6"/>
          <w:sz w:val="24"/>
          <w:szCs w:val="24"/>
        </w:rPr>
        <w:t>В</w:t>
      </w:r>
      <w:r w:rsidR="002A0935" w:rsidRPr="00665EAE">
        <w:rPr>
          <w:rFonts w:ascii="Arial" w:hAnsi="Arial" w:cs="Arial"/>
          <w:color w:val="595959" w:themeColor="text1" w:themeTint="A6"/>
          <w:sz w:val="24"/>
          <w:szCs w:val="24"/>
        </w:rPr>
        <w:t>сероссийская перепись населения</w:t>
      </w:r>
      <w:r w:rsidR="00C06561">
        <w:rPr>
          <w:rFonts w:ascii="Arial" w:hAnsi="Arial" w:cs="Arial"/>
          <w:color w:val="595959" w:themeColor="text1" w:themeTint="A6"/>
          <w:sz w:val="24"/>
          <w:szCs w:val="24"/>
        </w:rPr>
        <w:t>.</w:t>
      </w:r>
      <w:r w:rsidR="00644CBA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06561">
        <w:rPr>
          <w:rFonts w:ascii="Arial" w:hAnsi="Arial" w:cs="Arial"/>
          <w:color w:val="595959" w:themeColor="text1" w:themeTint="A6"/>
          <w:sz w:val="24"/>
          <w:szCs w:val="24"/>
        </w:rPr>
        <w:t>Впервые она состоится</w:t>
      </w:r>
      <w:r w:rsidR="00215970">
        <w:rPr>
          <w:rFonts w:ascii="Arial" w:hAnsi="Arial" w:cs="Arial"/>
          <w:color w:val="595959" w:themeColor="text1" w:themeTint="A6"/>
          <w:sz w:val="24"/>
          <w:szCs w:val="24"/>
        </w:rPr>
        <w:t xml:space="preserve"> с </w:t>
      </w:r>
      <w:r w:rsidR="00644CBA">
        <w:rPr>
          <w:rFonts w:ascii="Arial" w:hAnsi="Arial" w:cs="Arial"/>
          <w:color w:val="595959" w:themeColor="text1" w:themeTint="A6"/>
          <w:sz w:val="24"/>
          <w:szCs w:val="24"/>
        </w:rPr>
        <w:t>применением</w:t>
      </w:r>
      <w:r w:rsidR="00215970">
        <w:rPr>
          <w:rFonts w:ascii="Arial" w:hAnsi="Arial" w:cs="Arial"/>
          <w:color w:val="595959" w:themeColor="text1" w:themeTint="A6"/>
          <w:sz w:val="24"/>
          <w:szCs w:val="24"/>
        </w:rPr>
        <w:t xml:space="preserve"> цифровых технологий</w:t>
      </w:r>
      <w:r w:rsidR="00C06561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33813FA2" w14:textId="3AE8CB74" w:rsidR="00665EAE" w:rsidRDefault="00DB6AAB" w:rsidP="00C06561">
      <w:pPr>
        <w:spacing w:before="120"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inline distT="0" distB="0" distL="0" distR="0" wp14:anchorId="413D39A2" wp14:editId="64D8C43B">
            <wp:extent cx="152400" cy="152400"/>
            <wp:effectExtent l="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873578">
        <w:rPr>
          <w:rFonts w:ascii="Arial" w:hAnsi="Arial" w:cs="Arial"/>
          <w:color w:val="595959" w:themeColor="text1" w:themeTint="A6"/>
          <w:sz w:val="24"/>
          <w:szCs w:val="24"/>
        </w:rPr>
        <w:t>С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амостоятельно </w:t>
      </w:r>
      <w:r w:rsidR="00873578">
        <w:rPr>
          <w:rFonts w:ascii="Arial" w:hAnsi="Arial" w:cs="Arial"/>
          <w:color w:val="595959" w:themeColor="text1" w:themeTint="A6"/>
          <w:sz w:val="24"/>
          <w:szCs w:val="24"/>
        </w:rPr>
        <w:t xml:space="preserve">переписаться 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на портале «Госуслуги»</w:t>
      </w:r>
      <w:r w:rsidR="00873578">
        <w:rPr>
          <w:rFonts w:ascii="Arial" w:hAnsi="Arial" w:cs="Arial"/>
          <w:color w:val="595959" w:themeColor="text1" w:themeTint="A6"/>
          <w:sz w:val="24"/>
          <w:szCs w:val="24"/>
        </w:rPr>
        <w:t xml:space="preserve"> смогут все граждане, имеющие</w:t>
      </w:r>
      <w:r w:rsidR="00C06561">
        <w:rPr>
          <w:rFonts w:ascii="Arial" w:hAnsi="Arial" w:cs="Arial"/>
          <w:color w:val="595959" w:themeColor="text1" w:themeTint="A6"/>
          <w:sz w:val="24"/>
          <w:szCs w:val="24"/>
        </w:rPr>
        <w:t xml:space="preserve"> стандартную или</w:t>
      </w:r>
      <w:r w:rsidR="00873578">
        <w:rPr>
          <w:rFonts w:ascii="Arial" w:hAnsi="Arial" w:cs="Arial"/>
          <w:color w:val="595959" w:themeColor="text1" w:themeTint="A6"/>
          <w:sz w:val="24"/>
          <w:szCs w:val="24"/>
        </w:rPr>
        <w:t xml:space="preserve"> подтверждённую учётную запись. П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>ереписчики</w:t>
      </w:r>
      <w:r w:rsidR="00873578">
        <w:rPr>
          <w:rFonts w:ascii="Arial" w:hAnsi="Arial" w:cs="Arial"/>
          <w:color w:val="595959" w:themeColor="text1" w:themeTint="A6"/>
          <w:sz w:val="24"/>
          <w:szCs w:val="24"/>
        </w:rPr>
        <w:t xml:space="preserve"> в своей работе</w:t>
      </w:r>
      <w:r w:rsidR="00665EAE">
        <w:rPr>
          <w:rFonts w:ascii="Arial" w:hAnsi="Arial" w:cs="Arial"/>
          <w:color w:val="595959" w:themeColor="text1" w:themeTint="A6"/>
          <w:sz w:val="24"/>
          <w:szCs w:val="24"/>
        </w:rPr>
        <w:t xml:space="preserve"> будут использовать электронные планшеты</w:t>
      </w:r>
      <w:r w:rsidR="002A0935" w:rsidRPr="00665EAE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14:paraId="0072F635" w14:textId="77777777" w:rsidR="00E26C7C" w:rsidRPr="00665EAE" w:rsidRDefault="00E26C7C" w:rsidP="00E26C7C">
      <w:pPr>
        <w:spacing w:after="0" w:line="240" w:lineRule="auto"/>
        <w:rPr>
          <w:rFonts w:ascii="Arial" w:hAnsi="Arial" w:cs="Arial"/>
          <w:noProof/>
          <w:color w:val="595959" w:themeColor="text1" w:themeTint="A6"/>
          <w:sz w:val="24"/>
          <w:szCs w:val="24"/>
        </w:rPr>
      </w:pPr>
    </w:p>
    <w:p w14:paraId="38893D06" w14:textId="77777777" w:rsidR="00E05890" w:rsidRDefault="00E05890" w:rsidP="0076480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14:paraId="03F6E700" w14:textId="77777777" w:rsidR="00E26C7C" w:rsidRDefault="00E26C7C" w:rsidP="0076480F">
      <w:pPr>
        <w:spacing w:after="0" w:line="240" w:lineRule="auto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sectPr w:rsidR="00E26C7C" w:rsidSect="00ED2435">
      <w:headerReference w:type="default" r:id="rId14"/>
      <w:footerReference w:type="default" r:id="rId15"/>
      <w:pgSz w:w="11906" w:h="16838"/>
      <w:pgMar w:top="2835" w:right="851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576C6" w14:textId="77777777" w:rsidR="00145826" w:rsidRDefault="00145826" w:rsidP="0076480F">
      <w:pPr>
        <w:spacing w:after="0" w:line="240" w:lineRule="auto"/>
      </w:pPr>
      <w:r>
        <w:separator/>
      </w:r>
    </w:p>
  </w:endnote>
  <w:endnote w:type="continuationSeparator" w:id="0">
    <w:p w14:paraId="07EEF1FE" w14:textId="77777777" w:rsidR="00145826" w:rsidRDefault="00145826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0E1FA" w14:textId="45EA0321" w:rsidR="00ED2435" w:rsidRDefault="00ED2435" w:rsidP="00ED2435">
    <w:pPr>
      <w:pStyle w:val="a7"/>
      <w:jc w:val="right"/>
    </w:pPr>
  </w:p>
  <w:p w14:paraId="25BA1933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EB161" w14:textId="77777777" w:rsidR="00145826" w:rsidRDefault="00145826" w:rsidP="0076480F">
      <w:pPr>
        <w:spacing w:after="0" w:line="240" w:lineRule="auto"/>
      </w:pPr>
      <w:r>
        <w:separator/>
      </w:r>
    </w:p>
  </w:footnote>
  <w:footnote w:type="continuationSeparator" w:id="0">
    <w:p w14:paraId="559A35E7" w14:textId="77777777" w:rsidR="00145826" w:rsidRDefault="00145826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DA954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9264" behindDoc="0" locked="0" layoutInCell="1" allowOverlap="1" wp14:anchorId="17AEC734" wp14:editId="271CE35E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3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852C1"/>
    <w:rsid w:val="000B191A"/>
    <w:rsid w:val="0014146A"/>
    <w:rsid w:val="00145826"/>
    <w:rsid w:val="001924F0"/>
    <w:rsid w:val="001B74C2"/>
    <w:rsid w:val="00215970"/>
    <w:rsid w:val="002264F8"/>
    <w:rsid w:val="00242232"/>
    <w:rsid w:val="00265AFB"/>
    <w:rsid w:val="00271040"/>
    <w:rsid w:val="00276F54"/>
    <w:rsid w:val="002A0935"/>
    <w:rsid w:val="002E4EE2"/>
    <w:rsid w:val="003540E0"/>
    <w:rsid w:val="00357658"/>
    <w:rsid w:val="003912E6"/>
    <w:rsid w:val="003B1D22"/>
    <w:rsid w:val="003D764C"/>
    <w:rsid w:val="004758B4"/>
    <w:rsid w:val="00481FA7"/>
    <w:rsid w:val="004F1ABB"/>
    <w:rsid w:val="004F7C0F"/>
    <w:rsid w:val="00501330"/>
    <w:rsid w:val="00532670"/>
    <w:rsid w:val="005437A3"/>
    <w:rsid w:val="00550E61"/>
    <w:rsid w:val="005E0AFC"/>
    <w:rsid w:val="0062101D"/>
    <w:rsid w:val="00644CBA"/>
    <w:rsid w:val="00645200"/>
    <w:rsid w:val="00665EAE"/>
    <w:rsid w:val="006C38FB"/>
    <w:rsid w:val="00712129"/>
    <w:rsid w:val="00713EC9"/>
    <w:rsid w:val="0076480F"/>
    <w:rsid w:val="00782B8F"/>
    <w:rsid w:val="00793E25"/>
    <w:rsid w:val="007A1830"/>
    <w:rsid w:val="0082549A"/>
    <w:rsid w:val="00867065"/>
    <w:rsid w:val="00873578"/>
    <w:rsid w:val="00887538"/>
    <w:rsid w:val="008B27CE"/>
    <w:rsid w:val="008C0648"/>
    <w:rsid w:val="008F104B"/>
    <w:rsid w:val="009A010A"/>
    <w:rsid w:val="009C48AD"/>
    <w:rsid w:val="009D1891"/>
    <w:rsid w:val="009E546D"/>
    <w:rsid w:val="00AC4F3A"/>
    <w:rsid w:val="00B95C96"/>
    <w:rsid w:val="00B96CBD"/>
    <w:rsid w:val="00C06561"/>
    <w:rsid w:val="00C265D2"/>
    <w:rsid w:val="00C8183E"/>
    <w:rsid w:val="00C82AC0"/>
    <w:rsid w:val="00C93C1A"/>
    <w:rsid w:val="00D54215"/>
    <w:rsid w:val="00D76BA6"/>
    <w:rsid w:val="00DA10B0"/>
    <w:rsid w:val="00DB6AAB"/>
    <w:rsid w:val="00E05890"/>
    <w:rsid w:val="00E17A1D"/>
    <w:rsid w:val="00E26C7C"/>
    <w:rsid w:val="00E37884"/>
    <w:rsid w:val="00E921EC"/>
    <w:rsid w:val="00ED2435"/>
    <w:rsid w:val="00F034F1"/>
    <w:rsid w:val="00F56C53"/>
    <w:rsid w:val="00F767A0"/>
    <w:rsid w:val="00F9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56419B7"/>
  <w15:docId w15:val="{B6822356-F9FE-4B1F-85F1-E01B9314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39EBD7-7729-44DC-92DA-A72A17F9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27</cp:revision>
  <cp:lastPrinted>2020-02-18T13:40:00Z</cp:lastPrinted>
  <dcterms:created xsi:type="dcterms:W3CDTF">2019-12-20T07:17:00Z</dcterms:created>
  <dcterms:modified xsi:type="dcterms:W3CDTF">2021-06-25T13:13:00Z</dcterms:modified>
</cp:coreProperties>
</file>